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34E" w:rsidRPr="00567FE5" w:rsidRDefault="00E1734E" w:rsidP="00E1734E">
      <w:pPr>
        <w:pStyle w:val="StandardWeb"/>
        <w:shd w:val="clear" w:color="auto" w:fill="FFFFFF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567FE5">
        <w:rPr>
          <w:b/>
          <w:color w:val="000000"/>
          <w:sz w:val="28"/>
          <w:szCs w:val="28"/>
        </w:rPr>
        <w:t>UPISI U SREDNJU ŠKOLU</w:t>
      </w:r>
    </w:p>
    <w:p w:rsidR="00E1734E" w:rsidRDefault="00E1734E" w:rsidP="00E1734E">
      <w:pPr>
        <w:pStyle w:val="StandardWeb"/>
        <w:shd w:val="clear" w:color="auto" w:fill="FFFFFF"/>
        <w:jc w:val="center"/>
        <w:rPr>
          <w:rFonts w:ascii="Arial" w:hAnsi="Arial" w:cs="Arial"/>
          <w:color w:val="000000"/>
        </w:rPr>
      </w:pPr>
    </w:p>
    <w:p w:rsidR="00E1734E" w:rsidRDefault="00E1734E" w:rsidP="00567FE5">
      <w:pPr>
        <w:pStyle w:val="StandardWeb"/>
        <w:shd w:val="clear" w:color="auto" w:fill="FFFFFF"/>
        <w:spacing w:line="276" w:lineRule="auto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Poštovani, </w:t>
      </w:r>
    </w:p>
    <w:p w:rsidR="00E1734E" w:rsidRDefault="00E1734E" w:rsidP="00567FE5">
      <w:pPr>
        <w:pStyle w:val="StandardWeb"/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obavještavamo Vas kako su na stranici za upis u srednje škole (</w:t>
      </w:r>
      <w:hyperlink r:id="rId4" w:tgtFrame="_blank" w:history="1">
        <w:r>
          <w:rPr>
            <w:rStyle w:val="Hiperveza"/>
            <w:rFonts w:ascii="Arial" w:hAnsi="Arial" w:cs="Arial"/>
            <w:color w:val="005A95"/>
          </w:rPr>
          <w:t>https://srednje.e-upisi.hr</w:t>
        </w:r>
      </w:hyperlink>
      <w:r>
        <w:rPr>
          <w:rFonts w:ascii="Arial" w:hAnsi="Arial" w:cs="Arial"/>
          <w:color w:val="000000"/>
        </w:rPr>
        <w:t>) pod karticom "Korisničke upute" objavljeni hodogrami za kandidate i roditelje/skrbnike. Hodogrami su dokumenti u kojima je na jednostavan i sažet način opisan cijeli upisni postupak prema kategorijama kandidata. Ovi hodogrami zamijenit će dosadašnje brošure.</w:t>
      </w:r>
    </w:p>
    <w:p w:rsidR="00CE47D5" w:rsidRDefault="00CE47D5" w:rsidP="00567FE5">
      <w:pPr>
        <w:pStyle w:val="StandardWeb"/>
        <w:spacing w:line="276" w:lineRule="auto"/>
        <w:jc w:val="both"/>
      </w:pPr>
      <w:hyperlink r:id="rId5" w:tgtFrame="_blank" w:history="1">
        <w:r>
          <w:rPr>
            <w:rStyle w:val="Hiperveza"/>
            <w:rFonts w:ascii="Arial" w:hAnsi="Arial" w:cs="Arial"/>
            <w:color w:val="005A95"/>
          </w:rPr>
          <w:t>Hodogram - Redoviti kandidati</w:t>
        </w:r>
      </w:hyperlink>
    </w:p>
    <w:p w:rsidR="00CE47D5" w:rsidRDefault="00CE47D5" w:rsidP="00567FE5">
      <w:pPr>
        <w:pStyle w:val="StandardWeb"/>
        <w:spacing w:line="276" w:lineRule="auto"/>
        <w:jc w:val="both"/>
      </w:pPr>
      <w:hyperlink r:id="rId6" w:tgtFrame="_blank" w:history="1">
        <w:r>
          <w:rPr>
            <w:rStyle w:val="Hiperveza"/>
            <w:rFonts w:ascii="Arial" w:hAnsi="Arial" w:cs="Arial"/>
            <w:color w:val="005A95"/>
          </w:rPr>
          <w:t>Hodogram - Kandidati s teškoćama u razvoju</w:t>
        </w:r>
      </w:hyperlink>
    </w:p>
    <w:p w:rsidR="00CE47D5" w:rsidRDefault="00CE47D5" w:rsidP="00567FE5">
      <w:pPr>
        <w:pStyle w:val="StandardWeb"/>
        <w:spacing w:line="276" w:lineRule="auto"/>
        <w:jc w:val="both"/>
      </w:pPr>
      <w:hyperlink r:id="rId7" w:tgtFrame="_blank" w:history="1">
        <w:r>
          <w:rPr>
            <w:rStyle w:val="Hiperveza"/>
            <w:rFonts w:ascii="Arial" w:hAnsi="Arial" w:cs="Arial"/>
            <w:color w:val="006400"/>
          </w:rPr>
          <w:t>Hodogram - Kandidati izvan redovitog sustava obrazovanja RH</w:t>
        </w:r>
      </w:hyperlink>
    </w:p>
    <w:p w:rsidR="00CE47D5" w:rsidRDefault="00CE47D5" w:rsidP="00567FE5">
      <w:pPr>
        <w:pStyle w:val="StandardWeb"/>
        <w:spacing w:line="276" w:lineRule="auto"/>
        <w:jc w:val="both"/>
      </w:pPr>
      <w:hyperlink r:id="rId8" w:tgtFrame="_blank" w:history="1">
        <w:r>
          <w:rPr>
            <w:rStyle w:val="Hiperveza"/>
            <w:rFonts w:ascii="Arial" w:hAnsi="Arial" w:cs="Arial"/>
            <w:color w:val="005A95"/>
          </w:rPr>
          <w:t>Hodogram - Upis u razredne odjele za sportaše i umjetničke odjele</w:t>
        </w:r>
      </w:hyperlink>
    </w:p>
    <w:p w:rsidR="00CE47D5" w:rsidRPr="00CE47D5" w:rsidRDefault="00CE47D5" w:rsidP="00567FE5">
      <w:pPr>
        <w:pStyle w:val="StandardWeb"/>
        <w:spacing w:line="276" w:lineRule="auto"/>
        <w:jc w:val="both"/>
      </w:pPr>
    </w:p>
    <w:p w:rsidR="00E1734E" w:rsidRDefault="00E1734E" w:rsidP="00567FE5">
      <w:pPr>
        <w:pStyle w:val="StandardWeb"/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T</w:t>
      </w:r>
      <w:r>
        <w:rPr>
          <w:rFonts w:ascii="Arial" w:hAnsi="Arial" w:cs="Arial"/>
          <w:color w:val="000000"/>
          <w:shd w:val="clear" w:color="auto" w:fill="FFFFFF"/>
        </w:rPr>
        <w:t>akođer Vas obavještavamo kako je Odluka o upisu u I. razred srednje škole upućena na objavu Narodnim Novinama, stupit će na snagu prvi dan nakon objave, a u svrhu informiranja javnosti objavljujemo neslužbene datume ovogodišnjih upisa u srednju školu. Kalendare također možete pronaći na stranici za upis u srednje škole pod karticom Česta pitanja --&gt; Važni dokumenti.</w:t>
      </w:r>
    </w:p>
    <w:p w:rsidR="00E1734E" w:rsidRDefault="00E1734E" w:rsidP="00567FE5">
      <w:pPr>
        <w:pStyle w:val="StandardWeb"/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P</w:t>
      </w:r>
      <w:r>
        <w:rPr>
          <w:rFonts w:ascii="Arial" w:hAnsi="Arial" w:cs="Arial"/>
          <w:color w:val="000000"/>
          <w:shd w:val="clear" w:color="auto" w:fill="FFFFFF"/>
        </w:rPr>
        <w:t>očetak upisa u srednju školu u 2023. godini kreće 29. svibnja 2023.</w:t>
      </w:r>
    </w:p>
    <w:p w:rsidR="00E1734E" w:rsidRDefault="00E1734E" w:rsidP="00567FE5">
      <w:pPr>
        <w:pStyle w:val="StandardWeb"/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</w:p>
    <w:p w:rsidR="00E1734E" w:rsidRDefault="00E1734E" w:rsidP="00567FE5">
      <w:pPr>
        <w:pStyle w:val="StandardWeb"/>
        <w:shd w:val="clear" w:color="auto" w:fill="FFFFFF"/>
        <w:spacing w:line="276" w:lineRule="auto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Dodatno, obavještavamo Vas i o početku korištenja </w:t>
      </w:r>
      <w:proofErr w:type="spellStart"/>
      <w:r>
        <w:rPr>
          <w:rFonts w:ascii="Arial" w:hAnsi="Arial" w:cs="Arial"/>
          <w:color w:val="000000"/>
        </w:rPr>
        <w:t>Viber</w:t>
      </w:r>
      <w:proofErr w:type="spellEnd"/>
      <w:r>
        <w:rPr>
          <w:rFonts w:ascii="Arial" w:hAnsi="Arial" w:cs="Arial"/>
          <w:color w:val="000000"/>
        </w:rPr>
        <w:t xml:space="preserve"> info-kanala na kojem ćemo objavljivati sve važne informacije o upisima u srednje škole za kandidate i roditelje/skrbnike. Podatke za priključivanje info-kanalu možete pronaći na </w:t>
      </w:r>
      <w:hyperlink r:id="rId9" w:tgtFrame="_blank" w:history="1">
        <w:r>
          <w:rPr>
            <w:rStyle w:val="Hiperveza"/>
            <w:rFonts w:ascii="Arial" w:hAnsi="Arial" w:cs="Arial"/>
            <w:color w:val="005A95"/>
          </w:rPr>
          <w:t>https://srednje.e-upisi.hr</w:t>
        </w:r>
      </w:hyperlink>
      <w:r>
        <w:rPr>
          <w:rFonts w:ascii="Arial" w:hAnsi="Arial" w:cs="Arial"/>
          <w:color w:val="000000"/>
        </w:rPr>
        <w:t> pod karticom Pomoć i podrška.</w:t>
      </w:r>
    </w:p>
    <w:p w:rsidR="00E1734E" w:rsidRDefault="00E1734E" w:rsidP="00567FE5">
      <w:pPr>
        <w:pStyle w:val="StandardWeb"/>
        <w:shd w:val="clear" w:color="auto" w:fill="FFFFFF"/>
        <w:spacing w:line="276" w:lineRule="auto"/>
        <w:jc w:val="both"/>
        <w:rPr>
          <w:rFonts w:ascii="Segoe UI" w:hAnsi="Segoe UI" w:cs="Segoe UI"/>
          <w:color w:val="000000"/>
          <w:sz w:val="21"/>
          <w:szCs w:val="21"/>
        </w:rPr>
      </w:pPr>
    </w:p>
    <w:p w:rsidR="00E1734E" w:rsidRDefault="00E1734E" w:rsidP="00567FE5">
      <w:pPr>
        <w:pStyle w:val="StandardWeb"/>
        <w:shd w:val="clear" w:color="auto" w:fill="FFFFFF"/>
        <w:spacing w:line="276" w:lineRule="auto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Obavještavamo vas i o </w:t>
      </w:r>
      <w:proofErr w:type="spellStart"/>
      <w:r>
        <w:rPr>
          <w:rFonts w:ascii="Arial" w:hAnsi="Arial" w:cs="Arial"/>
          <w:color w:val="000000"/>
        </w:rPr>
        <w:t>webinaru</w:t>
      </w:r>
      <w:proofErr w:type="spellEnd"/>
      <w:r>
        <w:rPr>
          <w:rFonts w:ascii="Arial" w:hAnsi="Arial" w:cs="Arial"/>
          <w:color w:val="000000"/>
        </w:rPr>
        <w:t xml:space="preserve"> o prijavama i upisima u srednje škole za kandidate i roditelje/skrbnike koji će se održati u srijedu, 31. 5. 2023. od 10 do 12 sati. Zainteresirani kandidati i roditelji/skrbnici na </w:t>
      </w:r>
      <w:proofErr w:type="spellStart"/>
      <w:r>
        <w:rPr>
          <w:rFonts w:ascii="Arial" w:hAnsi="Arial" w:cs="Arial"/>
          <w:color w:val="000000"/>
        </w:rPr>
        <w:t>webinar</w:t>
      </w:r>
      <w:proofErr w:type="spellEnd"/>
      <w:r>
        <w:rPr>
          <w:rFonts w:ascii="Arial" w:hAnsi="Arial" w:cs="Arial"/>
          <w:color w:val="000000"/>
        </w:rPr>
        <w:t xml:space="preserve"> se mogu prijaviti putem sljedeće poveznice: </w:t>
      </w:r>
      <w:hyperlink r:id="rId10" w:tgtFrame="_blank" w:history="1">
        <w:r>
          <w:rPr>
            <w:rStyle w:val="Hiperveza"/>
            <w:rFonts w:ascii="Arial" w:hAnsi="Arial" w:cs="Arial"/>
            <w:color w:val="005A95"/>
          </w:rPr>
          <w:t>http://tiny.cc/7c47vz</w:t>
        </w:r>
      </w:hyperlink>
      <w:r>
        <w:rPr>
          <w:rFonts w:ascii="Arial" w:hAnsi="Arial" w:cs="Arial"/>
          <w:color w:val="000000"/>
        </w:rPr>
        <w:t>. Obavijest će pravovremeno biti postavljena i na </w:t>
      </w:r>
      <w:hyperlink r:id="rId11" w:tgtFrame="_blank" w:history="1">
        <w:r>
          <w:rPr>
            <w:rStyle w:val="Hiperveza"/>
            <w:rFonts w:ascii="Arial" w:hAnsi="Arial" w:cs="Arial"/>
            <w:color w:val="005A95"/>
          </w:rPr>
          <w:t>https://srednje.e-upisi.hr</w:t>
        </w:r>
      </w:hyperlink>
      <w:r>
        <w:rPr>
          <w:rFonts w:ascii="Arial" w:hAnsi="Arial" w:cs="Arial"/>
          <w:color w:val="000000"/>
        </w:rPr>
        <w:t xml:space="preserve">. Za one koji ne mogu prisustvovati </w:t>
      </w:r>
      <w:proofErr w:type="spellStart"/>
      <w:r>
        <w:rPr>
          <w:rFonts w:ascii="Arial" w:hAnsi="Arial" w:cs="Arial"/>
          <w:color w:val="000000"/>
        </w:rPr>
        <w:t>webinaru</w:t>
      </w:r>
      <w:proofErr w:type="spellEnd"/>
      <w:r>
        <w:rPr>
          <w:rFonts w:ascii="Arial" w:hAnsi="Arial" w:cs="Arial"/>
          <w:color w:val="000000"/>
        </w:rPr>
        <w:t>, snimka će biti objavljena na CARNET-ovom portalu </w:t>
      </w:r>
      <w:hyperlink r:id="rId12" w:tgtFrame="_blank" w:history="1">
        <w:r>
          <w:rPr>
            <w:rStyle w:val="Hiperveza"/>
            <w:rFonts w:ascii="Arial" w:hAnsi="Arial" w:cs="Arial"/>
            <w:color w:val="005A95"/>
          </w:rPr>
          <w:t>Meduza</w:t>
        </w:r>
      </w:hyperlink>
      <w:r>
        <w:rPr>
          <w:rFonts w:ascii="Arial" w:hAnsi="Arial" w:cs="Arial"/>
          <w:color w:val="000000"/>
        </w:rPr>
        <w:t>.</w:t>
      </w:r>
    </w:p>
    <w:p w:rsidR="00E1734E" w:rsidRDefault="00E1734E" w:rsidP="00567FE5">
      <w:pPr>
        <w:spacing w:line="276" w:lineRule="auto"/>
        <w:jc w:val="both"/>
      </w:pPr>
    </w:p>
    <w:sectPr w:rsidR="00E17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4E"/>
    <w:rsid w:val="0044211C"/>
    <w:rsid w:val="00567FE5"/>
    <w:rsid w:val="00CE47D5"/>
    <w:rsid w:val="00E1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F1F3"/>
  <w15:chartTrackingRefBased/>
  <w15:docId w15:val="{16F5C36A-76E4-4D59-A740-57E3DA3B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E17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ject">
    <w:name w:val="object"/>
    <w:basedOn w:val="Zadanifontodlomka"/>
    <w:rsid w:val="00E1734E"/>
  </w:style>
  <w:style w:type="character" w:styleId="Hiperveza">
    <w:name w:val="Hyperlink"/>
    <w:basedOn w:val="Zadanifontodlomka"/>
    <w:uiPriority w:val="99"/>
    <w:semiHidden/>
    <w:unhideWhenUsed/>
    <w:rsid w:val="00E1734E"/>
    <w:rPr>
      <w:color w:val="0000FF"/>
      <w:u w:val="single"/>
    </w:rPr>
  </w:style>
  <w:style w:type="character" w:customStyle="1" w:styleId="object-active">
    <w:name w:val="object-active"/>
    <w:basedOn w:val="Zadanifontodlomka"/>
    <w:rsid w:val="00CE4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ednje.e-upisi.hr/files/e-upisi_brosura_Kandidati_za_upis_u_razredne_odjele_za_sportase_i_umjetnicke_programe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rednje.e-upisi.hr/files/e-upisi_brosura_Kandidati_izvan_redovitog_sustava_obrazovanja_RH.pdf" TargetMode="External"/><Relationship Id="rId12" Type="http://schemas.openxmlformats.org/officeDocument/2006/relationships/hyperlink" Target="https://meduza.carnet.hr/index.php/ho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rednje.e-upisi.hr/files/e-upisi_brosura_Kandidati_s_teskocama_u_razvoju.pdf" TargetMode="External"/><Relationship Id="rId11" Type="http://schemas.openxmlformats.org/officeDocument/2006/relationships/hyperlink" Target="https://srednje.e-upisi.hr/" TargetMode="External"/><Relationship Id="rId5" Type="http://schemas.openxmlformats.org/officeDocument/2006/relationships/hyperlink" Target="https://srednje.e-upisi.hr/files/e-upisi_brosura_Redoviti_kandidati.pdf" TargetMode="External"/><Relationship Id="rId10" Type="http://schemas.openxmlformats.org/officeDocument/2006/relationships/hyperlink" Target="http://tiny.cc/7c47vz" TargetMode="External"/><Relationship Id="rId4" Type="http://schemas.openxmlformats.org/officeDocument/2006/relationships/hyperlink" Target="https://srednje.e-upisi.hr/" TargetMode="External"/><Relationship Id="rId9" Type="http://schemas.openxmlformats.org/officeDocument/2006/relationships/hyperlink" Target="https://srednje.e-upisi.h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2023-05-25T05:46:00Z</dcterms:created>
  <dcterms:modified xsi:type="dcterms:W3CDTF">2023-05-25T06:02:00Z</dcterms:modified>
</cp:coreProperties>
</file>