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DAA" w:rsidRPr="00EA3DAA" w:rsidRDefault="00EA3DAA" w:rsidP="00EA3DAA">
      <w:pPr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Arial"/>
          <w:b/>
          <w:bCs/>
          <w:color w:val="2D2D2D"/>
          <w:kern w:val="36"/>
          <w:sz w:val="18"/>
          <w:szCs w:val="18"/>
          <w:lang w:eastAsia="hr-HR"/>
        </w:rPr>
      </w:pPr>
      <w:r w:rsidRPr="00EA3DAA">
        <w:rPr>
          <w:rFonts w:ascii="Georgia" w:eastAsia="Times New Roman" w:hAnsi="Georgia" w:cs="Arial"/>
          <w:b/>
          <w:bCs/>
          <w:color w:val="2D2D2D"/>
          <w:kern w:val="36"/>
          <w:sz w:val="18"/>
          <w:szCs w:val="18"/>
          <w:lang w:eastAsia="hr-HR"/>
        </w:rPr>
        <w:t>Markira li vaše dijete?</w:t>
      </w:r>
    </w:p>
    <w:p w:rsidR="00EA3DAA" w:rsidRPr="00EA3DAA" w:rsidRDefault="00EA3DAA" w:rsidP="00EA3DAA">
      <w:pPr>
        <w:spacing w:after="0" w:line="240" w:lineRule="auto"/>
        <w:jc w:val="center"/>
        <w:rPr>
          <w:rFonts w:ascii="Arial" w:eastAsia="Times New Roman" w:hAnsi="Arial" w:cs="Arial"/>
          <w:color w:val="2D2D2D"/>
          <w:sz w:val="12"/>
          <w:szCs w:val="12"/>
          <w:lang w:eastAsia="hr-HR"/>
        </w:rPr>
      </w:pPr>
      <w:r w:rsidRPr="00EA3DAA">
        <w:rPr>
          <w:rFonts w:ascii="Arial" w:eastAsia="Times New Roman" w:hAnsi="Arial" w:cs="Arial"/>
          <w:b/>
          <w:bCs/>
          <w:color w:val="2D2D2D"/>
          <w:sz w:val="12"/>
          <w:szCs w:val="12"/>
          <w:lang w:eastAsia="hr-HR"/>
        </w:rPr>
        <w:t>Autor:</w:t>
      </w:r>
      <w:r w:rsidRPr="00EA3DAA">
        <w:rPr>
          <w:rFonts w:ascii="Arial" w:eastAsia="Times New Roman" w:hAnsi="Arial" w:cs="Arial"/>
          <w:color w:val="2D2D2D"/>
          <w:sz w:val="12"/>
          <w:szCs w:val="12"/>
          <w:lang w:eastAsia="hr-HR"/>
        </w:rPr>
        <w:t xml:space="preserve"> Gordana </w:t>
      </w:r>
      <w:proofErr w:type="spellStart"/>
      <w:r w:rsidRPr="00EA3DAA">
        <w:rPr>
          <w:rFonts w:ascii="Arial" w:eastAsia="Times New Roman" w:hAnsi="Arial" w:cs="Arial"/>
          <w:color w:val="2D2D2D"/>
          <w:sz w:val="12"/>
          <w:szCs w:val="12"/>
          <w:lang w:eastAsia="hr-HR"/>
        </w:rPr>
        <w:t>Benat</w:t>
      </w:r>
      <w:proofErr w:type="spellEnd"/>
    </w:p>
    <w:p w:rsidR="00EA3DAA" w:rsidRPr="00EA3DAA" w:rsidRDefault="00EA3DAA" w:rsidP="00EA3DAA">
      <w:pPr>
        <w:spacing w:before="50" w:after="0" w:line="240" w:lineRule="auto"/>
        <w:jc w:val="both"/>
        <w:rPr>
          <w:rFonts w:ascii="Arial" w:eastAsia="Times New Roman" w:hAnsi="Arial" w:cs="Arial"/>
          <w:color w:val="2D2D2D"/>
          <w:sz w:val="12"/>
          <w:szCs w:val="12"/>
          <w:lang w:eastAsia="hr-HR"/>
        </w:rPr>
      </w:pPr>
      <w:r w:rsidRPr="00EA3DAA">
        <w:rPr>
          <w:rFonts w:ascii="Arial" w:eastAsia="Times New Roman" w:hAnsi="Arial" w:cs="Arial"/>
          <w:color w:val="2D2D2D"/>
          <w:sz w:val="12"/>
          <w:szCs w:val="12"/>
          <w:lang w:eastAsia="hr-HR"/>
        </w:rPr>
        <w:t>Markiranje odnosno neopravdano izostajanje znači redovito izostajanje s nastave bez dobrog razloga. Prema zakonu, sva djeca koja su upisana u školu moraju redovito pohađati nastavu. Djeca koja se obrazuju kod kuće ne trebaju ići u školu.</w:t>
      </w:r>
    </w:p>
    <w:p w:rsidR="00EA3DAA" w:rsidRPr="00EA3DAA" w:rsidRDefault="00EA3DAA" w:rsidP="00EA3DAA">
      <w:pPr>
        <w:spacing w:after="0" w:line="240" w:lineRule="auto"/>
        <w:jc w:val="center"/>
        <w:rPr>
          <w:rFonts w:ascii="Arial" w:eastAsia="Times New Roman" w:hAnsi="Arial" w:cs="Arial"/>
          <w:color w:val="2D2D2D"/>
          <w:sz w:val="12"/>
          <w:szCs w:val="12"/>
          <w:lang w:eastAsia="hr-HR"/>
        </w:rPr>
      </w:pPr>
    </w:p>
    <w:p w:rsidR="00EA3DAA" w:rsidRPr="00EA3DAA" w:rsidRDefault="00EA3DAA" w:rsidP="00EA3DAA">
      <w:pPr>
        <w:spacing w:before="50" w:after="0" w:line="240" w:lineRule="auto"/>
        <w:jc w:val="both"/>
        <w:rPr>
          <w:rFonts w:ascii="Arial" w:eastAsia="Times New Roman" w:hAnsi="Arial" w:cs="Arial"/>
          <w:color w:val="2D2D2D"/>
          <w:sz w:val="12"/>
          <w:szCs w:val="12"/>
          <w:lang w:eastAsia="hr-HR"/>
        </w:rPr>
      </w:pPr>
      <w:r w:rsidRPr="00EA3DAA">
        <w:rPr>
          <w:rFonts w:ascii="Arial" w:eastAsia="Times New Roman" w:hAnsi="Arial" w:cs="Arial"/>
          <w:color w:val="2D2D2D"/>
          <w:sz w:val="12"/>
          <w:szCs w:val="12"/>
          <w:lang w:eastAsia="hr-HR"/>
        </w:rPr>
        <w:t>Markiranje je veliki problem koji je trenutačno u porastu. Prema podacima Ministarstva obrazovanja, u prosjeku svaki učenik izostane gotovo dva tjedna iz škole. Najveći porast bilježi se u Splitsko-dalmatinskoj županiji.</w:t>
      </w:r>
    </w:p>
    <w:p w:rsidR="00EA3DAA" w:rsidRPr="00EA3DAA" w:rsidRDefault="00EA3DAA" w:rsidP="00EA3DAA">
      <w:pPr>
        <w:spacing w:before="100" w:beforeAutospacing="1" w:after="100" w:afterAutospacing="1" w:line="240" w:lineRule="auto"/>
        <w:jc w:val="both"/>
        <w:outlineLvl w:val="1"/>
        <w:rPr>
          <w:rFonts w:ascii="Georgia" w:eastAsia="Times New Roman" w:hAnsi="Georgia" w:cs="Arial"/>
          <w:b/>
          <w:bCs/>
          <w:color w:val="2D2D2D"/>
          <w:sz w:val="14"/>
          <w:szCs w:val="14"/>
          <w:lang w:eastAsia="hr-HR"/>
        </w:rPr>
      </w:pPr>
      <w:r w:rsidRPr="00EA3DAA">
        <w:rPr>
          <w:rFonts w:ascii="Georgia" w:eastAsia="Times New Roman" w:hAnsi="Georgia" w:cs="Arial"/>
          <w:b/>
          <w:bCs/>
          <w:color w:val="2D2D2D"/>
          <w:sz w:val="14"/>
          <w:szCs w:val="14"/>
          <w:lang w:eastAsia="hr-HR"/>
        </w:rPr>
        <w:t>Kako markiranje može utjecati na djetetovu i vašu budućnost</w:t>
      </w:r>
    </w:p>
    <w:p w:rsidR="00EA3DAA" w:rsidRPr="00EA3DAA" w:rsidRDefault="00EA3DAA" w:rsidP="00EA3DAA">
      <w:pPr>
        <w:spacing w:before="50" w:after="0" w:line="240" w:lineRule="auto"/>
        <w:jc w:val="both"/>
        <w:rPr>
          <w:rFonts w:ascii="Arial" w:eastAsia="Times New Roman" w:hAnsi="Arial" w:cs="Arial"/>
          <w:color w:val="2D2D2D"/>
          <w:sz w:val="12"/>
          <w:szCs w:val="12"/>
          <w:lang w:eastAsia="hr-HR"/>
        </w:rPr>
      </w:pPr>
      <w:r w:rsidRPr="00EA3DAA">
        <w:rPr>
          <w:rFonts w:ascii="Arial" w:eastAsia="Times New Roman" w:hAnsi="Arial" w:cs="Arial"/>
          <w:color w:val="2D2D2D"/>
          <w:sz w:val="12"/>
          <w:szCs w:val="12"/>
          <w:lang w:eastAsia="hr-HR"/>
        </w:rPr>
        <w:t>Markiranje je bitno jer:</w:t>
      </w:r>
    </w:p>
    <w:p w:rsidR="00EA3DAA" w:rsidRPr="00EA3DAA" w:rsidRDefault="00EA3DAA" w:rsidP="00EA3D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sz w:val="12"/>
          <w:szCs w:val="12"/>
          <w:lang w:eastAsia="hr-HR"/>
        </w:rPr>
      </w:pPr>
      <w:r w:rsidRPr="00EA3DAA">
        <w:rPr>
          <w:rFonts w:ascii="Arial" w:eastAsia="Times New Roman" w:hAnsi="Arial" w:cs="Arial"/>
          <w:color w:val="2D2D2D"/>
          <w:sz w:val="12"/>
          <w:szCs w:val="12"/>
          <w:lang w:eastAsia="hr-HR"/>
        </w:rPr>
        <w:t>Djeca koja markiraju ne postižu dobre rezultate na testovima, ispitima i ispitivanjima.</w:t>
      </w:r>
    </w:p>
    <w:p w:rsidR="00EA3DAA" w:rsidRPr="00EA3DAA" w:rsidRDefault="00EA3DAA" w:rsidP="00EA3D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sz w:val="12"/>
          <w:szCs w:val="12"/>
          <w:lang w:eastAsia="hr-HR"/>
        </w:rPr>
      </w:pPr>
      <w:r w:rsidRPr="00EA3DAA">
        <w:rPr>
          <w:rFonts w:ascii="Arial" w:eastAsia="Times New Roman" w:hAnsi="Arial" w:cs="Arial"/>
          <w:color w:val="2D2D2D"/>
          <w:sz w:val="12"/>
          <w:szCs w:val="12"/>
          <w:lang w:eastAsia="hr-HR"/>
        </w:rPr>
        <w:t>Ako vaše dijete ne dolazi redovito na nastavu, njegova će svjedodžba budućim poslodavcima ukazati da su nepouzdani.</w:t>
      </w:r>
    </w:p>
    <w:p w:rsidR="00EA3DAA" w:rsidRPr="00EA3DAA" w:rsidRDefault="00EA3DAA" w:rsidP="00EA3D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sz w:val="12"/>
          <w:szCs w:val="12"/>
          <w:lang w:eastAsia="hr-HR"/>
        </w:rPr>
      </w:pPr>
      <w:r w:rsidRPr="00EA3DAA">
        <w:rPr>
          <w:rFonts w:ascii="Arial" w:eastAsia="Times New Roman" w:hAnsi="Arial" w:cs="Arial"/>
          <w:color w:val="2D2D2D"/>
          <w:sz w:val="12"/>
          <w:szCs w:val="12"/>
          <w:lang w:eastAsia="hr-HR"/>
        </w:rPr>
        <w:t>Ako je izvan škole za vrijeme nastave, vaše dijete ima više slobodnog vremena. Istraživanja su pokazala da ovo može voditi ka kriminalu i antisocijalnom ponašanju.</w:t>
      </w:r>
    </w:p>
    <w:p w:rsidR="00EA3DAA" w:rsidRPr="00EA3DAA" w:rsidRDefault="00EA3DAA" w:rsidP="00EA3D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sz w:val="12"/>
          <w:szCs w:val="12"/>
          <w:lang w:eastAsia="hr-HR"/>
        </w:rPr>
      </w:pPr>
      <w:r w:rsidRPr="00EA3DAA">
        <w:rPr>
          <w:rFonts w:ascii="Arial" w:eastAsia="Times New Roman" w:hAnsi="Arial" w:cs="Arial"/>
          <w:color w:val="2D2D2D"/>
          <w:sz w:val="12"/>
          <w:szCs w:val="12"/>
          <w:lang w:eastAsia="hr-HR"/>
        </w:rPr>
        <w:t>Vi, kao roditelj ili skrbnik, ste odgovorni za svoje dijete te mu zakonski morate osigurati da pohađa školu. Za slučaj da ono ne idu u školu, možete zaraditi globu ili čak sudsku tužbu.</w:t>
      </w:r>
    </w:p>
    <w:p w:rsidR="00EA3DAA" w:rsidRPr="00EA3DAA" w:rsidRDefault="00EA3DAA" w:rsidP="00EA3DAA">
      <w:pPr>
        <w:spacing w:before="100" w:beforeAutospacing="1" w:after="100" w:afterAutospacing="1" w:line="240" w:lineRule="auto"/>
        <w:jc w:val="both"/>
        <w:outlineLvl w:val="1"/>
        <w:rPr>
          <w:rFonts w:ascii="Georgia" w:eastAsia="Times New Roman" w:hAnsi="Georgia" w:cs="Arial"/>
          <w:b/>
          <w:bCs/>
          <w:color w:val="2D2D2D"/>
          <w:sz w:val="14"/>
          <w:szCs w:val="14"/>
          <w:lang w:eastAsia="hr-HR"/>
        </w:rPr>
      </w:pPr>
      <w:r w:rsidRPr="00EA3DAA">
        <w:rPr>
          <w:rFonts w:ascii="Georgia" w:eastAsia="Times New Roman" w:hAnsi="Georgia" w:cs="Arial"/>
          <w:b/>
          <w:bCs/>
          <w:color w:val="2D2D2D"/>
          <w:sz w:val="14"/>
          <w:szCs w:val="14"/>
          <w:lang w:eastAsia="hr-HR"/>
        </w:rPr>
        <w:t>Što učiniti ako sumnjate da vaše dijete markira?</w:t>
      </w:r>
    </w:p>
    <w:p w:rsidR="00EA3DAA" w:rsidRPr="00EA3DAA" w:rsidRDefault="00EA3DAA" w:rsidP="00EA3DAA">
      <w:pPr>
        <w:spacing w:before="50" w:after="0" w:line="240" w:lineRule="auto"/>
        <w:jc w:val="both"/>
        <w:rPr>
          <w:rFonts w:ascii="Arial" w:eastAsia="Times New Roman" w:hAnsi="Arial" w:cs="Arial"/>
          <w:color w:val="2D2D2D"/>
          <w:sz w:val="12"/>
          <w:szCs w:val="12"/>
          <w:lang w:eastAsia="hr-HR"/>
        </w:rPr>
      </w:pPr>
      <w:r w:rsidRPr="00EA3DAA">
        <w:rPr>
          <w:rFonts w:ascii="Arial" w:eastAsia="Times New Roman" w:hAnsi="Arial" w:cs="Arial"/>
          <w:color w:val="2D2D2D"/>
          <w:sz w:val="12"/>
          <w:szCs w:val="12"/>
          <w:lang w:eastAsia="hr-HR"/>
        </w:rPr>
        <w:t>Pokazivanje interesa za školskim životom i aktivnostima vašeg djeteta je vrlo važno kako bi izbjegli njegovo markiranja. Što se više angažirate kao roditelj oko njegova obrazovanja, vjerojatnije je i da će vaše dijete redovito pohađati školu te u tome uživati. Pobrinite se da uvijek imate vremena za razgovor o tome kako mu je u školi. Budite u kontaktu s učiteljima i ne propuštajte roditeljske sastanke. Također, pokušajte što je češće moguće pohađati školska događanja.</w:t>
      </w:r>
    </w:p>
    <w:p w:rsidR="00EA3DAA" w:rsidRPr="00EA3DAA" w:rsidRDefault="00EA3DAA" w:rsidP="00EA3DAA">
      <w:pPr>
        <w:spacing w:before="50" w:after="0" w:line="240" w:lineRule="auto"/>
        <w:jc w:val="both"/>
        <w:rPr>
          <w:rFonts w:ascii="Arial" w:eastAsia="Times New Roman" w:hAnsi="Arial" w:cs="Arial"/>
          <w:color w:val="2D2D2D"/>
          <w:sz w:val="12"/>
          <w:szCs w:val="12"/>
          <w:lang w:eastAsia="hr-HR"/>
        </w:rPr>
      </w:pPr>
      <w:r w:rsidRPr="00EA3DAA">
        <w:rPr>
          <w:rFonts w:ascii="Arial" w:eastAsia="Times New Roman" w:hAnsi="Arial" w:cs="Arial"/>
          <w:color w:val="2D2D2D"/>
          <w:sz w:val="12"/>
          <w:szCs w:val="12"/>
          <w:lang w:eastAsia="hr-HR"/>
        </w:rPr>
        <w:t>Ne čekajte da sitnice postanu veliki problemi prije nego li se obratite učiteljima. Ako sumnjate da vaše dijete markira, ne okrećite glavu. Ne štiti ga i ne smišljajte isprike. Škole su postale stroge po pitanju markiranja. Ako kažete da je vaše dijete bilo bolesno, najvjerojatnije će vas tražiti podrobne detalje o bolesti te potvrdu od liječnika, a kako bi sigurno utvrdili opravdanost njegova izostanka s nastave.</w:t>
      </w:r>
    </w:p>
    <w:p w:rsidR="00EA3DAA" w:rsidRPr="00EA3DAA" w:rsidRDefault="00EA3DAA" w:rsidP="00EA3DAA">
      <w:pPr>
        <w:spacing w:before="50" w:after="0" w:line="240" w:lineRule="auto"/>
        <w:jc w:val="both"/>
        <w:rPr>
          <w:rFonts w:ascii="Arial" w:eastAsia="Times New Roman" w:hAnsi="Arial" w:cs="Arial"/>
          <w:color w:val="2D2D2D"/>
          <w:sz w:val="12"/>
          <w:szCs w:val="12"/>
          <w:lang w:eastAsia="hr-HR"/>
        </w:rPr>
      </w:pPr>
      <w:r w:rsidRPr="00EA3DAA">
        <w:rPr>
          <w:rFonts w:ascii="Arial" w:eastAsia="Times New Roman" w:hAnsi="Arial" w:cs="Arial"/>
          <w:color w:val="2D2D2D"/>
          <w:sz w:val="12"/>
          <w:szCs w:val="12"/>
          <w:lang w:eastAsia="hr-HR"/>
        </w:rPr>
        <w:t xml:space="preserve">Pričajte sa svojim djetetom zašto izostaje s nastave. Neka djeca markiraju zato što ih druga djeca maltretiraju (slučajevi </w:t>
      </w:r>
      <w:proofErr w:type="spellStart"/>
      <w:r w:rsidRPr="00EA3DAA">
        <w:rPr>
          <w:rFonts w:ascii="Arial" w:eastAsia="Times New Roman" w:hAnsi="Arial" w:cs="Arial"/>
          <w:color w:val="2D2D2D"/>
          <w:sz w:val="12"/>
          <w:szCs w:val="12"/>
          <w:lang w:eastAsia="hr-HR"/>
        </w:rPr>
        <w:t>bullyinga</w:t>
      </w:r>
      <w:proofErr w:type="spellEnd"/>
      <w:r w:rsidRPr="00EA3DAA">
        <w:rPr>
          <w:rFonts w:ascii="Arial" w:eastAsia="Times New Roman" w:hAnsi="Arial" w:cs="Arial"/>
          <w:color w:val="2D2D2D"/>
          <w:sz w:val="12"/>
          <w:szCs w:val="12"/>
          <w:lang w:eastAsia="hr-HR"/>
        </w:rPr>
        <w:t>), bilo u školi, bilo na putu prema školi. Ako je ovo slučaj i s vašim djetetom, onda je to nešto s čime se trebate pozabaviti i vi i škola.</w:t>
      </w:r>
      <w:r w:rsidRPr="00EA3DAA">
        <w:rPr>
          <w:rFonts w:ascii="Arial" w:eastAsia="Times New Roman" w:hAnsi="Arial" w:cs="Arial"/>
          <w:color w:val="2D2D2D"/>
          <w:sz w:val="12"/>
          <w:szCs w:val="12"/>
          <w:lang w:eastAsia="hr-HR"/>
        </w:rPr>
        <w:br/>
        <w:t xml:space="preserve">Pričajte s učiteljem vašeg djeteta ili s pedagogom u školi. Oni će vjerojatno predložiti da zajednički poradite na planu kako pratiti njegovo </w:t>
      </w:r>
      <w:proofErr w:type="spellStart"/>
      <w:r w:rsidRPr="00EA3DAA">
        <w:rPr>
          <w:rFonts w:ascii="Arial" w:eastAsia="Times New Roman" w:hAnsi="Arial" w:cs="Arial"/>
          <w:color w:val="2D2D2D"/>
          <w:sz w:val="12"/>
          <w:szCs w:val="12"/>
          <w:lang w:eastAsia="hr-HR"/>
        </w:rPr>
        <w:t>prisustvo</w:t>
      </w:r>
      <w:proofErr w:type="spellEnd"/>
      <w:r w:rsidRPr="00EA3DAA">
        <w:rPr>
          <w:rFonts w:ascii="Arial" w:eastAsia="Times New Roman" w:hAnsi="Arial" w:cs="Arial"/>
          <w:color w:val="2D2D2D"/>
          <w:sz w:val="12"/>
          <w:szCs w:val="12"/>
          <w:lang w:eastAsia="hr-HR"/>
        </w:rPr>
        <w:t xml:space="preserve"> na nastavi. Ovo će možda značiti da ćete duže ostati u bliskom kontaktu sa školom vezano uz njegovo pohađanje odnosno nepohađanje nastave.</w:t>
      </w:r>
    </w:p>
    <w:p w:rsidR="00EA3DAA" w:rsidRPr="00EA3DAA" w:rsidRDefault="00EA3DAA" w:rsidP="00EA3DAA">
      <w:pPr>
        <w:spacing w:before="50" w:after="0" w:line="240" w:lineRule="auto"/>
        <w:jc w:val="both"/>
        <w:rPr>
          <w:rFonts w:ascii="Arial" w:eastAsia="Times New Roman" w:hAnsi="Arial" w:cs="Arial"/>
          <w:color w:val="2D2D2D"/>
          <w:sz w:val="12"/>
          <w:szCs w:val="12"/>
          <w:lang w:eastAsia="hr-HR"/>
        </w:rPr>
      </w:pPr>
      <w:r w:rsidRPr="00EA3DAA">
        <w:rPr>
          <w:rFonts w:ascii="Arial" w:eastAsia="Times New Roman" w:hAnsi="Arial" w:cs="Arial"/>
          <w:color w:val="2D2D2D"/>
          <w:sz w:val="12"/>
          <w:szCs w:val="12"/>
          <w:lang w:eastAsia="hr-HR"/>
        </w:rPr>
        <w:t>Izvor:</w:t>
      </w:r>
    </w:p>
    <w:p w:rsidR="00EA3DAA" w:rsidRPr="00EA3DAA" w:rsidRDefault="00EA3DAA" w:rsidP="00EA3DAA">
      <w:pPr>
        <w:spacing w:before="50" w:after="0" w:line="240" w:lineRule="auto"/>
        <w:jc w:val="both"/>
        <w:rPr>
          <w:rFonts w:ascii="Arial" w:eastAsia="Times New Roman" w:hAnsi="Arial" w:cs="Arial"/>
          <w:color w:val="2D2D2D"/>
          <w:sz w:val="12"/>
          <w:szCs w:val="12"/>
          <w:lang w:eastAsia="hr-HR"/>
        </w:rPr>
      </w:pPr>
      <w:hyperlink r:id="rId5" w:history="1">
        <w:r w:rsidRPr="00EA3DAA">
          <w:rPr>
            <w:rFonts w:ascii="Arial" w:eastAsia="Times New Roman" w:hAnsi="Arial" w:cs="Arial"/>
            <w:color w:val="333333"/>
            <w:sz w:val="12"/>
            <w:u w:val="single"/>
            <w:lang w:eastAsia="hr-HR"/>
          </w:rPr>
          <w:t>http://www.bbc.co.uk/schools/parents/truancy/</w:t>
        </w:r>
      </w:hyperlink>
    </w:p>
    <w:p w:rsidR="00AC2CB2" w:rsidRDefault="00AC2CB2"/>
    <w:sectPr w:rsidR="00AC2CB2" w:rsidSect="00AC2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E3296"/>
    <w:multiLevelType w:val="multilevel"/>
    <w:tmpl w:val="50DEE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EA3DAA"/>
    <w:rsid w:val="002744EE"/>
    <w:rsid w:val="00A774C8"/>
    <w:rsid w:val="00AC2CB2"/>
    <w:rsid w:val="00EA3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CB2"/>
  </w:style>
  <w:style w:type="paragraph" w:styleId="Naslov2">
    <w:name w:val="heading 2"/>
    <w:basedOn w:val="Normal"/>
    <w:link w:val="Naslov2Char"/>
    <w:uiPriority w:val="9"/>
    <w:qFormat/>
    <w:rsid w:val="00EA3DAA"/>
    <w:pPr>
      <w:spacing w:before="100" w:beforeAutospacing="1" w:after="100" w:afterAutospacing="1" w:line="240" w:lineRule="auto"/>
      <w:outlineLvl w:val="1"/>
    </w:pPr>
    <w:rPr>
      <w:rFonts w:ascii="Georgia" w:eastAsia="Times New Roman" w:hAnsi="Georgia" w:cs="Times New Roman"/>
      <w:b/>
      <w:bCs/>
      <w:sz w:val="28"/>
      <w:szCs w:val="2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EA3DAA"/>
    <w:rPr>
      <w:rFonts w:ascii="Georgia" w:eastAsia="Times New Roman" w:hAnsi="Georgia" w:cs="Times New Roman"/>
      <w:b/>
      <w:bCs/>
      <w:sz w:val="28"/>
      <w:szCs w:val="28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EA3DAA"/>
    <w:rPr>
      <w:color w:val="333333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1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20430">
              <w:marLeft w:val="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6" w:color="DEDEDE"/>
              </w:divBdr>
              <w:divsChild>
                <w:div w:id="20507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5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328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bc.co.uk/schools/parents/truanc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OsOP33</dc:creator>
  <cp:keywords/>
  <dc:description/>
  <cp:lastModifiedBy>OsOP33</cp:lastModifiedBy>
  <cp:revision>3</cp:revision>
  <dcterms:created xsi:type="dcterms:W3CDTF">2011-02-06T07:14:00Z</dcterms:created>
  <dcterms:modified xsi:type="dcterms:W3CDTF">2011-02-06T07:14:00Z</dcterms:modified>
</cp:coreProperties>
</file>